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45" w:rsidRDefault="00702345" w:rsidP="00702345">
      <w:pPr>
        <w:jc w:val="center"/>
        <w:rPr>
          <w:rFonts w:ascii="Maiandra GD" w:hAnsi="Maiandra GD"/>
          <w:b/>
          <w:color w:val="FF0000"/>
          <w:sz w:val="72"/>
          <w:szCs w:val="72"/>
        </w:rPr>
      </w:pPr>
    </w:p>
    <w:p w:rsidR="00702345" w:rsidRDefault="00702345" w:rsidP="00702345">
      <w:pPr>
        <w:jc w:val="center"/>
        <w:rPr>
          <w:rFonts w:ascii="Maiandra GD" w:hAnsi="Maiandra GD"/>
          <w:b/>
          <w:color w:val="FF0000"/>
          <w:sz w:val="72"/>
          <w:szCs w:val="72"/>
        </w:rPr>
      </w:pPr>
      <w:r>
        <w:rPr>
          <w:rFonts w:ascii="Maiandra GD" w:hAnsi="Maiandra GD"/>
          <w:b/>
          <w:color w:val="FF0000"/>
          <w:sz w:val="72"/>
          <w:szCs w:val="72"/>
        </w:rPr>
        <w:t>Abendmeditation</w:t>
      </w:r>
    </w:p>
    <w:p w:rsidR="00702345" w:rsidRDefault="00702345" w:rsidP="00702345">
      <w:pPr>
        <w:jc w:val="center"/>
        <w:rPr>
          <w:rFonts w:ascii="Maiandra GD" w:hAnsi="Maiandra GD"/>
          <w:color w:val="FF0000"/>
          <w:sz w:val="44"/>
          <w:szCs w:val="44"/>
        </w:rPr>
      </w:pPr>
      <w:r>
        <w:rPr>
          <w:rFonts w:ascii="Maiandra GD" w:hAnsi="Maiandra GD"/>
          <w:color w:val="FF0000"/>
          <w:sz w:val="44"/>
          <w:szCs w:val="44"/>
        </w:rPr>
        <w:t>in der Wallfahrtskirche Maria Kirchental</w:t>
      </w:r>
    </w:p>
    <w:p w:rsidR="00702345" w:rsidRDefault="00702345" w:rsidP="00702345">
      <w:pPr>
        <w:jc w:val="center"/>
        <w:rPr>
          <w:rFonts w:ascii="Maiandra GD" w:hAnsi="Maiandra GD"/>
          <w:color w:val="FF0000"/>
          <w:sz w:val="20"/>
          <w:szCs w:val="20"/>
        </w:rPr>
      </w:pPr>
    </w:p>
    <w:p w:rsidR="00702345" w:rsidRDefault="00702345" w:rsidP="00702345">
      <w:pPr>
        <w:jc w:val="center"/>
        <w:rPr>
          <w:rFonts w:ascii="Maiandra GD" w:hAnsi="Maiandra GD"/>
          <w:b/>
          <w:color w:val="C00000"/>
          <w:sz w:val="44"/>
          <w:szCs w:val="44"/>
        </w:rPr>
      </w:pPr>
      <w:r>
        <w:rPr>
          <w:rFonts w:ascii="Maiandra GD" w:hAnsi="Maiandra GD"/>
          <w:b/>
          <w:color w:val="FF0000"/>
          <w:sz w:val="44"/>
          <w:szCs w:val="44"/>
        </w:rPr>
        <w:t>Mittwochs</w:t>
      </w:r>
      <w:r>
        <w:rPr>
          <w:rFonts w:ascii="Maiandra GD" w:hAnsi="Maiandra GD"/>
          <w:b/>
          <w:color w:val="C00000"/>
          <w:sz w:val="44"/>
          <w:szCs w:val="44"/>
        </w:rPr>
        <w:t xml:space="preserve"> </w:t>
      </w:r>
    </w:p>
    <w:p w:rsidR="00702345" w:rsidRDefault="00702345" w:rsidP="00702345">
      <w:pPr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color w:val="FF0000"/>
          <w:sz w:val="44"/>
          <w:szCs w:val="44"/>
        </w:rPr>
        <w:t>vom 20. Juli bis 24. August 2022</w:t>
      </w:r>
      <w:bookmarkStart w:id="0" w:name="_GoBack"/>
      <w:bookmarkEnd w:id="0"/>
    </w:p>
    <w:p w:rsidR="00702345" w:rsidRDefault="00702345" w:rsidP="00702345">
      <w:pPr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color w:val="FF0000"/>
          <w:sz w:val="44"/>
          <w:szCs w:val="44"/>
        </w:rPr>
        <w:t>Beginn:  20.15 Uhr vor der Kirche</w:t>
      </w:r>
    </w:p>
    <w:p w:rsidR="00702345" w:rsidRDefault="00702345" w:rsidP="007023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702345" w:rsidRDefault="00702345" w:rsidP="00702345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 xml:space="preserve"> </w:t>
      </w:r>
      <w:r>
        <w:rPr>
          <w:rFonts w:ascii="Maiandra GD" w:hAnsi="Maiandra GD"/>
          <w:sz w:val="44"/>
          <w:szCs w:val="44"/>
        </w:rPr>
        <w:tab/>
      </w:r>
      <w:r>
        <w:rPr>
          <w:rFonts w:ascii="Maiandra GD" w:hAnsi="Maiandra GD"/>
          <w:sz w:val="44"/>
          <w:szCs w:val="44"/>
        </w:rPr>
        <w:t xml:space="preserve">   </w:t>
      </w:r>
      <w:r>
        <w:rPr>
          <w:rFonts w:ascii="Maiandra GD" w:hAnsi="Maiandra GD"/>
          <w:noProof/>
          <w:sz w:val="44"/>
          <w:szCs w:val="44"/>
          <w:lang w:eastAsia="de-AT"/>
        </w:rPr>
        <w:drawing>
          <wp:inline distT="0" distB="0" distL="0" distR="0">
            <wp:extent cx="5161959" cy="387413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61" cy="387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45" w:rsidRDefault="00702345" w:rsidP="00702345">
      <w:pPr>
        <w:jc w:val="both"/>
        <w:rPr>
          <w:rFonts w:ascii="Maiandra GD" w:hAnsi="Maiandra GD"/>
        </w:rPr>
      </w:pPr>
    </w:p>
    <w:p w:rsidR="00702345" w:rsidRDefault="00702345" w:rsidP="00702345">
      <w:pPr>
        <w:jc w:val="both"/>
        <w:rPr>
          <w:rFonts w:ascii="Maiandra GD" w:hAnsi="Maiandra GD"/>
          <w:sz w:val="36"/>
          <w:szCs w:val="36"/>
        </w:rPr>
      </w:pPr>
    </w:p>
    <w:p w:rsidR="00702345" w:rsidRDefault="00702345" w:rsidP="00702345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Den Tag auf besondere Weise</w:t>
      </w:r>
      <w:r>
        <w:rPr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t xml:space="preserve">abschließen mit meditativer Musik und besinnlichen Gedanken. </w:t>
      </w:r>
    </w:p>
    <w:p w:rsidR="00702345" w:rsidRDefault="00702345" w:rsidP="00702345">
      <w:pPr>
        <w:jc w:val="both"/>
        <w:rPr>
          <w:rFonts w:ascii="Maiandra GD" w:hAnsi="Maiandra GD"/>
          <w:sz w:val="16"/>
          <w:szCs w:val="16"/>
        </w:rPr>
      </w:pPr>
    </w:p>
    <w:p w:rsidR="00702345" w:rsidRDefault="00702345" w:rsidP="00702345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De</w:t>
      </w:r>
      <w:r>
        <w:rPr>
          <w:rFonts w:ascii="Maiandra GD" w:hAnsi="Maiandra GD"/>
          <w:sz w:val="36"/>
          <w:szCs w:val="36"/>
        </w:rPr>
        <w:t xml:space="preserve">r Raum der Kirche lädt ein zum Ruhig werden, </w:t>
      </w:r>
      <w:r>
        <w:rPr>
          <w:rFonts w:ascii="Maiandra GD" w:hAnsi="Maiandra GD"/>
          <w:sz w:val="36"/>
          <w:szCs w:val="36"/>
        </w:rPr>
        <w:t xml:space="preserve">bei sich zu sein und in dem schlichten </w:t>
      </w:r>
      <w:proofErr w:type="gramStart"/>
      <w:r>
        <w:rPr>
          <w:rFonts w:ascii="Maiandra GD" w:hAnsi="Maiandra GD"/>
          <w:sz w:val="36"/>
          <w:szCs w:val="36"/>
        </w:rPr>
        <w:t>Da-sein</w:t>
      </w:r>
      <w:proofErr w:type="gramEnd"/>
      <w:r>
        <w:rPr>
          <w:rFonts w:ascii="Maiandra GD" w:hAnsi="Maiandra GD"/>
          <w:sz w:val="36"/>
          <w:szCs w:val="36"/>
        </w:rPr>
        <w:t xml:space="preserve"> etwas von Gottes Gegenwart zu erahnen. </w:t>
      </w:r>
    </w:p>
    <w:p w:rsidR="00702345" w:rsidRDefault="00702345" w:rsidP="00702345">
      <w:pPr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Das Hören auf ein Wort, das Entzünden einer Kerze, ein Gebet runden die Zeit ab.</w:t>
      </w:r>
    </w:p>
    <w:p w:rsidR="00702345" w:rsidRDefault="00702345" w:rsidP="00702345">
      <w:pPr>
        <w:jc w:val="both"/>
        <w:rPr>
          <w:rFonts w:ascii="Maiandra GD" w:hAnsi="Maiandra GD"/>
          <w:sz w:val="16"/>
          <w:szCs w:val="16"/>
        </w:rPr>
      </w:pPr>
    </w:p>
    <w:p w:rsidR="00702345" w:rsidRDefault="00702345" w:rsidP="00702345">
      <w:pPr>
        <w:jc w:val="center"/>
        <w:rPr>
          <w:rFonts w:ascii="Maiandra GD" w:hAnsi="Maiandra GD"/>
          <w:sz w:val="16"/>
          <w:szCs w:val="16"/>
        </w:rPr>
      </w:pPr>
    </w:p>
    <w:sectPr w:rsidR="00702345" w:rsidSect="0070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45"/>
    <w:rsid w:val="00702345"/>
    <w:rsid w:val="007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C173"/>
  <w15:chartTrackingRefBased/>
  <w15:docId w15:val="{6255585B-403D-46F2-ADBE-13B716B3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34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Thomae</dc:creator>
  <cp:keywords/>
  <dc:description/>
  <cp:lastModifiedBy>Thomae</cp:lastModifiedBy>
  <cp:revision>1</cp:revision>
  <dcterms:created xsi:type="dcterms:W3CDTF">2022-06-28T18:41:00Z</dcterms:created>
  <dcterms:modified xsi:type="dcterms:W3CDTF">2022-06-28T18:44:00Z</dcterms:modified>
</cp:coreProperties>
</file>